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376" w:rsidRPr="00BD0376" w:rsidRDefault="00BD0376" w:rsidP="00BD0376">
      <w:pPr>
        <w:pStyle w:val="af1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BD0376">
        <w:rPr>
          <w:b/>
          <w:bCs/>
          <w:sz w:val="28"/>
          <w:szCs w:val="28"/>
        </w:rPr>
        <w:t>СПРАВКА-ОБОСНОВАНИЕ</w:t>
      </w:r>
    </w:p>
    <w:p w:rsidR="00BD0376" w:rsidRPr="00BD0376" w:rsidRDefault="00BD0376" w:rsidP="00BD0376">
      <w:pPr>
        <w:pStyle w:val="af1"/>
        <w:spacing w:before="0" w:beforeAutospacing="0" w:after="0" w:afterAutospacing="0"/>
        <w:jc w:val="center"/>
        <w:rPr>
          <w:sz w:val="28"/>
          <w:szCs w:val="28"/>
        </w:rPr>
      </w:pPr>
      <w:r w:rsidRPr="00BD0376">
        <w:rPr>
          <w:sz w:val="28"/>
          <w:szCs w:val="28"/>
        </w:rPr>
        <w:t>к проекту постановления Правительства Кыргызской Республики «Об утверждении Программы Правительства Кыргызской Республики «</w:t>
      </w:r>
      <w:r w:rsidR="0032435D">
        <w:rPr>
          <w:sz w:val="28"/>
          <w:szCs w:val="28"/>
        </w:rPr>
        <w:t>Ак Конуш</w:t>
      </w:r>
      <w:r w:rsidRPr="00BD0376">
        <w:rPr>
          <w:sz w:val="28"/>
          <w:szCs w:val="28"/>
        </w:rPr>
        <w:t xml:space="preserve"> 20</w:t>
      </w:r>
      <w:r w:rsidR="007279A6">
        <w:rPr>
          <w:sz w:val="28"/>
          <w:szCs w:val="28"/>
        </w:rPr>
        <w:t>20</w:t>
      </w:r>
      <w:r w:rsidRPr="00BD0376">
        <w:rPr>
          <w:sz w:val="28"/>
          <w:szCs w:val="28"/>
        </w:rPr>
        <w:t>-20</w:t>
      </w:r>
      <w:r w:rsidR="007279A6">
        <w:rPr>
          <w:sz w:val="28"/>
          <w:szCs w:val="28"/>
        </w:rPr>
        <w:t>25</w:t>
      </w:r>
      <w:r w:rsidRPr="00BD0376">
        <w:rPr>
          <w:sz w:val="28"/>
          <w:szCs w:val="28"/>
        </w:rPr>
        <w:t>»</w:t>
      </w:r>
    </w:p>
    <w:p w:rsidR="00BD0376" w:rsidRPr="00BD0376" w:rsidRDefault="00BD0376" w:rsidP="00BD0376">
      <w:pPr>
        <w:rPr>
          <w:sz w:val="28"/>
          <w:szCs w:val="28"/>
        </w:rPr>
      </w:pPr>
    </w:p>
    <w:p w:rsidR="00BD0376" w:rsidRPr="00BD0376" w:rsidRDefault="00BD0376" w:rsidP="00BD0376">
      <w:pPr>
        <w:pStyle w:val="af1"/>
        <w:numPr>
          <w:ilvl w:val="0"/>
          <w:numId w:val="5"/>
        </w:numPr>
        <w:spacing w:before="0" w:beforeAutospacing="0" w:after="0" w:afterAutospacing="0"/>
        <w:ind w:left="1069"/>
        <w:jc w:val="both"/>
        <w:textAlignment w:val="baseline"/>
        <w:rPr>
          <w:b/>
          <w:bCs/>
          <w:sz w:val="28"/>
          <w:szCs w:val="28"/>
        </w:rPr>
      </w:pPr>
      <w:r w:rsidRPr="00BD0376">
        <w:rPr>
          <w:b/>
          <w:bCs/>
          <w:sz w:val="28"/>
          <w:szCs w:val="28"/>
          <w:shd w:val="clear" w:color="auto" w:fill="FFFFFF"/>
        </w:rPr>
        <w:t>Цель и задачи</w:t>
      </w:r>
    </w:p>
    <w:p w:rsidR="00863ED6" w:rsidRDefault="00863ED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разработан </w:t>
      </w:r>
      <w:r w:rsidRPr="00BD0376">
        <w:rPr>
          <w:sz w:val="28"/>
          <w:szCs w:val="28"/>
        </w:rPr>
        <w:t>во исполнени</w:t>
      </w:r>
      <w:r>
        <w:rPr>
          <w:sz w:val="28"/>
          <w:szCs w:val="28"/>
        </w:rPr>
        <w:t>е</w:t>
      </w:r>
      <w:r w:rsidRPr="00BD0376">
        <w:rPr>
          <w:sz w:val="28"/>
          <w:szCs w:val="28"/>
        </w:rPr>
        <w:t xml:space="preserve"> </w:t>
      </w:r>
      <w:r w:rsidR="008C3392">
        <w:rPr>
          <w:sz w:val="28"/>
          <w:szCs w:val="28"/>
        </w:rPr>
        <w:t>П</w:t>
      </w:r>
      <w:r w:rsidRPr="00BD0376">
        <w:rPr>
          <w:sz w:val="28"/>
          <w:szCs w:val="28"/>
        </w:rPr>
        <w:t xml:space="preserve">ротокола заседания Правительства № 4 от 22 мая 2019 года о разработке обновленной Программы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Доступное жилье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 на среднесрочный период.</w:t>
      </w:r>
    </w:p>
    <w:p w:rsidR="00863ED6" w:rsidRDefault="00863ED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проекта</w:t>
      </w:r>
      <w:r w:rsidR="008C3392">
        <w:rPr>
          <w:sz w:val="28"/>
          <w:szCs w:val="28"/>
        </w:rPr>
        <w:t xml:space="preserve"> - </w:t>
      </w:r>
      <w:r w:rsidR="00BD0376" w:rsidRPr="00BD0376">
        <w:rPr>
          <w:sz w:val="28"/>
          <w:szCs w:val="28"/>
        </w:rPr>
        <w:t>установлени</w:t>
      </w:r>
      <w:r>
        <w:rPr>
          <w:sz w:val="28"/>
          <w:szCs w:val="28"/>
        </w:rPr>
        <w:t>е</w:t>
      </w:r>
      <w:r w:rsidR="00BD0376" w:rsidRPr="00BD0376">
        <w:rPr>
          <w:sz w:val="28"/>
          <w:szCs w:val="28"/>
        </w:rPr>
        <w:t xml:space="preserve"> правовых основ по реализации единой государственной политики в сфере обеспечения доступным жильем граждан и обеспечени</w:t>
      </w:r>
      <w:r w:rsidR="008C3392">
        <w:rPr>
          <w:sz w:val="28"/>
          <w:szCs w:val="28"/>
        </w:rPr>
        <w:t>я</w:t>
      </w:r>
      <w:r w:rsidR="00BD0376" w:rsidRPr="00BD0376">
        <w:rPr>
          <w:sz w:val="28"/>
          <w:szCs w:val="28"/>
        </w:rPr>
        <w:t xml:space="preserve"> условий по осуществлению гражданами Кыргызской Республики права на жилище, а также реализаци</w:t>
      </w:r>
      <w:r>
        <w:rPr>
          <w:sz w:val="28"/>
          <w:szCs w:val="28"/>
        </w:rPr>
        <w:t>я</w:t>
      </w:r>
      <w:r w:rsidR="00BD0376" w:rsidRPr="00BD0376">
        <w:rPr>
          <w:sz w:val="28"/>
          <w:szCs w:val="28"/>
        </w:rPr>
        <w:t xml:space="preserve"> прав граждан Кыргызской Республики на улучшение жилищных условий и развития жилищного строительства в Кыргызской Республике</w:t>
      </w:r>
      <w:r>
        <w:rPr>
          <w:sz w:val="28"/>
          <w:szCs w:val="28"/>
        </w:rPr>
        <w:t>.</w:t>
      </w:r>
    </w:p>
    <w:p w:rsid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Настоящий проект подготовлен в соответствии </w:t>
      </w:r>
      <w:r w:rsidR="008C3392">
        <w:rPr>
          <w:sz w:val="28"/>
          <w:szCs w:val="28"/>
        </w:rPr>
        <w:t>Законом</w:t>
      </w:r>
      <w:r w:rsidR="00863ED6">
        <w:rPr>
          <w:sz w:val="28"/>
          <w:szCs w:val="28"/>
        </w:rPr>
        <w:t xml:space="preserve"> </w:t>
      </w:r>
      <w:r w:rsidR="00863ED6" w:rsidRPr="00BD0376">
        <w:rPr>
          <w:sz w:val="28"/>
          <w:szCs w:val="28"/>
        </w:rPr>
        <w:t>Кыргызской Республики «О государственном ипотечном жилищном кредитовании» от 4 мая 2017 года</w:t>
      </w:r>
      <w:r w:rsidR="008C3392">
        <w:rPr>
          <w:sz w:val="28"/>
          <w:szCs w:val="28"/>
        </w:rPr>
        <w:t xml:space="preserve"> №73</w:t>
      </w:r>
      <w:r w:rsidR="00863ED6">
        <w:rPr>
          <w:sz w:val="28"/>
          <w:szCs w:val="28"/>
        </w:rPr>
        <w:t>.</w:t>
      </w:r>
    </w:p>
    <w:p w:rsidR="001C3102" w:rsidRPr="00586E3E" w:rsidRDefault="001C3102" w:rsidP="001C3102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41E2">
        <w:rPr>
          <w:sz w:val="28"/>
          <w:szCs w:val="28"/>
        </w:rPr>
        <w:t>Программа жилищного обеспечения граждан Кыргызской Республики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val="ky-KG"/>
        </w:rPr>
        <w:t>Ак Конуш</w:t>
      </w:r>
      <w:r>
        <w:rPr>
          <w:sz w:val="28"/>
          <w:szCs w:val="28"/>
        </w:rPr>
        <w:t>»</w:t>
      </w:r>
      <w:r w:rsidRPr="004C41E2">
        <w:rPr>
          <w:sz w:val="28"/>
          <w:szCs w:val="28"/>
        </w:rPr>
        <w:t xml:space="preserve"> на период 2020-2025 годы разработана в соответствии с Национальной стратегией устойчивого развития Кыргызской Республики на 2018-2040 годы, принятой Указом Президента Кыргызской Республики от 31 октября 2018 года № 221</w:t>
      </w:r>
      <w:r w:rsidR="00586E3E">
        <w:rPr>
          <w:sz w:val="28"/>
          <w:szCs w:val="28"/>
        </w:rPr>
        <w:t xml:space="preserve"> и Программой Правительства Кыргызской Республики «Единство, доверие, созидание», утвержденной постановлением Жогорку Кенеша Кыргызской Республики от 20 апреля 2018 года № 2377-</w:t>
      </w:r>
      <w:r w:rsidR="00586E3E">
        <w:rPr>
          <w:sz w:val="28"/>
          <w:szCs w:val="28"/>
          <w:lang w:val="en-US"/>
        </w:rPr>
        <w:t>VI</w:t>
      </w:r>
      <w:r w:rsidR="00586E3E">
        <w:rPr>
          <w:sz w:val="28"/>
          <w:szCs w:val="28"/>
        </w:rPr>
        <w:t>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  <w:shd w:val="clear" w:color="auto" w:fill="FFFFFF"/>
        </w:rPr>
        <w:t>2. Описательная часть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Программ</w:t>
      </w:r>
      <w:r w:rsidR="008C3392">
        <w:rPr>
          <w:sz w:val="28"/>
          <w:szCs w:val="28"/>
        </w:rPr>
        <w:t>а</w:t>
      </w:r>
      <w:r w:rsidRPr="00BD0376">
        <w:rPr>
          <w:sz w:val="28"/>
          <w:szCs w:val="28"/>
        </w:rPr>
        <w:t xml:space="preserve"> Правительства Кыргызской Республики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Доступное жилье 2015-2020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 (далее - Программа) была принята в 2015 году. За 4 года реализации Программы открытым акционерным обществом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Государственная Ипотечная Компания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 (далее - ОАО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ГИК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>) были проведены мероприятия по созданию условий для повышения доступности жилья в Кыргызской Республике через реализацию мер:</w:t>
      </w:r>
    </w:p>
    <w:p w:rsidR="00BD0376" w:rsidRPr="00BD0376" w:rsidRDefault="00BD0376" w:rsidP="008C3392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- по строительству доступного жилья;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- обеспечению доступными ипотечными механизмами приобретения жилья;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- вовлечению банковской системы страны в </w:t>
      </w:r>
      <w:r w:rsidR="008C3392">
        <w:rPr>
          <w:sz w:val="28"/>
          <w:szCs w:val="28"/>
        </w:rPr>
        <w:t xml:space="preserve">реализацию государственной жилищной </w:t>
      </w:r>
      <w:r w:rsidRPr="00BD0376">
        <w:rPr>
          <w:sz w:val="28"/>
          <w:szCs w:val="28"/>
        </w:rPr>
        <w:t>программ</w:t>
      </w:r>
      <w:r w:rsidR="008C3392">
        <w:rPr>
          <w:sz w:val="28"/>
          <w:szCs w:val="28"/>
        </w:rPr>
        <w:t>ы</w:t>
      </w:r>
      <w:r w:rsidRPr="00BD0376">
        <w:rPr>
          <w:sz w:val="28"/>
          <w:szCs w:val="28"/>
        </w:rPr>
        <w:t>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В городах Бишкек и Нарын </w:t>
      </w:r>
      <w:r w:rsidR="007279A6">
        <w:rPr>
          <w:sz w:val="28"/>
          <w:szCs w:val="28"/>
        </w:rPr>
        <w:t>завершено</w:t>
      </w:r>
      <w:r w:rsidRPr="00BD0376">
        <w:rPr>
          <w:sz w:val="28"/>
          <w:szCs w:val="28"/>
        </w:rPr>
        <w:t xml:space="preserve"> строительство девятиэтажного 135-квартирного и пятиэтажного 60-квартирного домов. </w:t>
      </w:r>
      <w:r w:rsidR="007279A6">
        <w:rPr>
          <w:sz w:val="28"/>
          <w:szCs w:val="28"/>
        </w:rPr>
        <w:t>Н</w:t>
      </w:r>
      <w:r w:rsidRPr="00BD0376">
        <w:rPr>
          <w:sz w:val="28"/>
          <w:szCs w:val="28"/>
        </w:rPr>
        <w:t xml:space="preserve">овые квартиры посредством механизма «Арендное жилье» </w:t>
      </w:r>
      <w:r w:rsidR="007279A6">
        <w:rPr>
          <w:sz w:val="28"/>
          <w:szCs w:val="28"/>
        </w:rPr>
        <w:t xml:space="preserve">будут </w:t>
      </w:r>
      <w:r w:rsidRPr="00BD0376">
        <w:rPr>
          <w:sz w:val="28"/>
          <w:szCs w:val="28"/>
        </w:rPr>
        <w:t xml:space="preserve">предоставлены в долгосрочную аренду до 15 лет с последующей возможностью выкупа. Основные преимущества нового механизма – отсутствие первоначального взноса, отсутствие маржи банков-партнеров, </w:t>
      </w:r>
      <w:r w:rsidRPr="00BD0376">
        <w:rPr>
          <w:sz w:val="28"/>
          <w:szCs w:val="28"/>
        </w:rPr>
        <w:lastRenderedPageBreak/>
        <w:t>поскольку договор аренды заключается между ОАО «ГИК» и непосредственно с самим арендатором.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Успешно внедрены направления ипотечного кредитования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Льготная ипотека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Доступная ипотека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. «Льготная ипотека» направлена на отдельные категории граждан Кыргызской Республики, определяемые </w:t>
      </w:r>
      <w:r w:rsidR="008C3392">
        <w:rPr>
          <w:sz w:val="28"/>
          <w:szCs w:val="28"/>
        </w:rPr>
        <w:t>Межведомственной комиссией по координации государственной жилищной программы</w:t>
      </w:r>
      <w:r w:rsidRPr="00BD0376">
        <w:rPr>
          <w:sz w:val="28"/>
          <w:szCs w:val="28"/>
        </w:rPr>
        <w:t>, которые соответствуют установленным Правительством требованиям отбора.</w:t>
      </w:r>
      <w:r w:rsidRPr="00BD0376">
        <w:rPr>
          <w:b/>
          <w:bCs/>
          <w:sz w:val="28"/>
          <w:szCs w:val="28"/>
        </w:rPr>
        <w:t xml:space="preserve"> </w:t>
      </w:r>
      <w:r w:rsidRPr="00BD0376">
        <w:rPr>
          <w:sz w:val="28"/>
          <w:szCs w:val="28"/>
        </w:rPr>
        <w:t> Таким образом, в рамках данного направления ипотечные кредиты выда</w:t>
      </w:r>
      <w:r w:rsidR="008C3392">
        <w:rPr>
          <w:sz w:val="28"/>
          <w:szCs w:val="28"/>
        </w:rPr>
        <w:t>ются</w:t>
      </w:r>
      <w:r w:rsidRPr="00BD0376">
        <w:rPr>
          <w:sz w:val="28"/>
          <w:szCs w:val="28"/>
        </w:rPr>
        <w:t xml:space="preserve"> приоритетной категории граждан Кыргызской Республики</w:t>
      </w:r>
      <w:r w:rsidR="008C3392">
        <w:rPr>
          <w:sz w:val="28"/>
          <w:szCs w:val="28"/>
        </w:rPr>
        <w:t>,</w:t>
      </w:r>
      <w:r w:rsidRPr="00BD0376">
        <w:rPr>
          <w:sz w:val="28"/>
          <w:szCs w:val="28"/>
        </w:rPr>
        <w:t xml:space="preserve"> как в лице работников бюджетной сферы, так и социально-незащищенным категориям граждан. 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Направление «Доступная ипотека» предназначена всем гражданам, соответствующим основным требованиям и механизмам отбора, определяемым Правительством и дополнительным требованиям ОАО «ГИК».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0376">
        <w:rPr>
          <w:sz w:val="28"/>
          <w:szCs w:val="28"/>
          <w:shd w:val="clear" w:color="auto" w:fill="FFFFFF"/>
        </w:rPr>
        <w:t>Одним из существенных показателей реализации Программы является объем кредитного портфеля ипотечных кредитов, выданных ОАО «ГИК», котор</w:t>
      </w:r>
      <w:r w:rsidR="003664B2">
        <w:rPr>
          <w:sz w:val="28"/>
          <w:szCs w:val="28"/>
          <w:shd w:val="clear" w:color="auto" w:fill="FFFFFF"/>
        </w:rPr>
        <w:t>ый</w:t>
      </w:r>
      <w:r w:rsidRPr="00BD0376">
        <w:rPr>
          <w:sz w:val="28"/>
          <w:szCs w:val="28"/>
          <w:shd w:val="clear" w:color="auto" w:fill="FFFFFF"/>
        </w:rPr>
        <w:t xml:space="preserve"> составляет одну третью часть кредитного портфеля ипотечных кредитов всей банковской системы страны. Заемщиками ОАО «ГИК», а их более 4,5 тысяч семей</w:t>
      </w:r>
      <w:r w:rsidR="003664B2">
        <w:rPr>
          <w:sz w:val="28"/>
          <w:szCs w:val="28"/>
          <w:shd w:val="clear" w:color="auto" w:fill="FFFFFF"/>
        </w:rPr>
        <w:t>,</w:t>
      </w:r>
      <w:r w:rsidR="00FC0383">
        <w:rPr>
          <w:sz w:val="28"/>
          <w:szCs w:val="28"/>
          <w:shd w:val="clear" w:color="auto" w:fill="FFFFFF"/>
        </w:rPr>
        <w:t xml:space="preserve"> было приобретено более 27</w:t>
      </w:r>
      <w:r w:rsidRPr="00BD0376">
        <w:rPr>
          <w:sz w:val="28"/>
          <w:szCs w:val="28"/>
          <w:shd w:val="clear" w:color="auto" w:fill="FFFFFF"/>
        </w:rPr>
        <w:t>0 тыс. кв. м. жилья. Кроме этого процентные ставки по государственной ипотеке ОАО «ГИК» стали стимулирующим фактором для снижения процентных ставок коммерческих банков по собственным ипотечным кредитам.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0376">
        <w:rPr>
          <w:sz w:val="28"/>
          <w:szCs w:val="28"/>
          <w:shd w:val="clear" w:color="auto" w:fill="FFFFFF"/>
        </w:rPr>
        <w:t xml:space="preserve">За все время деятельности ОАО </w:t>
      </w:r>
      <w:r>
        <w:rPr>
          <w:sz w:val="28"/>
          <w:szCs w:val="28"/>
          <w:shd w:val="clear" w:color="auto" w:fill="FFFFFF"/>
        </w:rPr>
        <w:t>«</w:t>
      </w:r>
      <w:r w:rsidRPr="00BD0376">
        <w:rPr>
          <w:sz w:val="28"/>
          <w:szCs w:val="28"/>
          <w:shd w:val="clear" w:color="auto" w:fill="FFFFFF"/>
        </w:rPr>
        <w:t>ГИК</w:t>
      </w:r>
      <w:r>
        <w:rPr>
          <w:sz w:val="28"/>
          <w:szCs w:val="28"/>
          <w:shd w:val="clear" w:color="auto" w:fill="FFFFFF"/>
        </w:rPr>
        <w:t>»</w:t>
      </w:r>
      <w:r w:rsidRPr="00BD0376">
        <w:rPr>
          <w:sz w:val="28"/>
          <w:szCs w:val="28"/>
          <w:shd w:val="clear" w:color="auto" w:fill="FFFFFF"/>
        </w:rPr>
        <w:t xml:space="preserve"> в рамках реализации Программы на постоянной основе улучшаются условия ипотечного кредитования для повышения доступности жилья. Например, в начале деятельности ОАО </w:t>
      </w:r>
      <w:r>
        <w:rPr>
          <w:sz w:val="28"/>
          <w:szCs w:val="28"/>
          <w:shd w:val="clear" w:color="auto" w:fill="FFFFFF"/>
        </w:rPr>
        <w:t>«</w:t>
      </w:r>
      <w:r w:rsidRPr="00BD0376">
        <w:rPr>
          <w:sz w:val="28"/>
          <w:szCs w:val="28"/>
          <w:shd w:val="clear" w:color="auto" w:fill="FFFFFF"/>
        </w:rPr>
        <w:t>ГИК</w:t>
      </w:r>
      <w:r>
        <w:rPr>
          <w:sz w:val="28"/>
          <w:szCs w:val="28"/>
          <w:shd w:val="clear" w:color="auto" w:fill="FFFFFF"/>
        </w:rPr>
        <w:t>»</w:t>
      </w:r>
      <w:r w:rsidRPr="00BD0376">
        <w:rPr>
          <w:sz w:val="28"/>
          <w:szCs w:val="28"/>
          <w:shd w:val="clear" w:color="auto" w:fill="FFFFFF"/>
        </w:rPr>
        <w:t xml:space="preserve"> ипотечные кредиты выдавались по ставке 12-14 % годовых, на сегодня конечная ставка по государственным ипотечным кредитам составляет </w:t>
      </w:r>
      <w:r w:rsidR="007279A6">
        <w:rPr>
          <w:sz w:val="28"/>
          <w:szCs w:val="28"/>
          <w:shd w:val="clear" w:color="auto" w:fill="FFFFFF"/>
        </w:rPr>
        <w:t>6-8</w:t>
      </w:r>
      <w:r w:rsidRPr="00BD0376">
        <w:rPr>
          <w:sz w:val="28"/>
          <w:szCs w:val="28"/>
          <w:shd w:val="clear" w:color="auto" w:fill="FFFFFF"/>
        </w:rPr>
        <w:t xml:space="preserve"> % годовых. Кроме того, исключено требование поручител</w:t>
      </w:r>
      <w:r w:rsidR="003664B2">
        <w:rPr>
          <w:sz w:val="28"/>
          <w:szCs w:val="28"/>
          <w:shd w:val="clear" w:color="auto" w:fill="FFFFFF"/>
        </w:rPr>
        <w:t>ьства</w:t>
      </w:r>
      <w:r w:rsidRPr="00BD0376">
        <w:rPr>
          <w:sz w:val="28"/>
          <w:szCs w:val="28"/>
          <w:shd w:val="clear" w:color="auto" w:fill="FFFFFF"/>
        </w:rPr>
        <w:t xml:space="preserve"> по ипотечному кредиту.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0376">
        <w:rPr>
          <w:sz w:val="28"/>
          <w:szCs w:val="28"/>
          <w:shd w:val="clear" w:color="auto" w:fill="FFFFFF"/>
        </w:rPr>
        <w:t>В июле 2018 года ОАО «ГИК» впервые в истории независимого Кыргызстан</w:t>
      </w:r>
      <w:r w:rsidR="00E31761">
        <w:rPr>
          <w:sz w:val="28"/>
          <w:szCs w:val="28"/>
          <w:shd w:val="clear" w:color="auto" w:fill="FFFFFF"/>
        </w:rPr>
        <w:t>а</w:t>
      </w:r>
      <w:r w:rsidRPr="00BD0376">
        <w:rPr>
          <w:sz w:val="28"/>
          <w:szCs w:val="28"/>
          <w:shd w:val="clear" w:color="auto" w:fill="FFFFFF"/>
        </w:rPr>
        <w:t xml:space="preserve"> выпустил</w:t>
      </w:r>
      <w:r w:rsidR="003664B2">
        <w:rPr>
          <w:sz w:val="28"/>
          <w:szCs w:val="28"/>
          <w:shd w:val="clear" w:color="auto" w:fill="FFFFFF"/>
        </w:rPr>
        <w:t>о</w:t>
      </w:r>
      <w:r w:rsidRPr="00BD0376">
        <w:rPr>
          <w:sz w:val="28"/>
          <w:szCs w:val="28"/>
          <w:shd w:val="clear" w:color="auto" w:fill="FFFFFF"/>
        </w:rPr>
        <w:t xml:space="preserve"> ипотечные ценные бумаги, что является знаменательным событием не только для ОАО «ГИК», но и для всего финансового рынка страны. Объем выпуска ценных бумаг – 200 млн. сом, срок обращения </w:t>
      </w:r>
      <w:r w:rsidR="003664B2">
        <w:rPr>
          <w:sz w:val="28"/>
          <w:szCs w:val="28"/>
          <w:shd w:val="clear" w:color="auto" w:fill="FFFFFF"/>
        </w:rPr>
        <w:t xml:space="preserve">- </w:t>
      </w:r>
      <w:r w:rsidRPr="00BD0376">
        <w:rPr>
          <w:sz w:val="28"/>
          <w:szCs w:val="28"/>
          <w:shd w:val="clear" w:color="auto" w:fill="FFFFFF"/>
        </w:rPr>
        <w:t>2 года, купонная ставка 8,3% годовых. За счет средств</w:t>
      </w:r>
      <w:r w:rsidR="00BF551D">
        <w:rPr>
          <w:sz w:val="28"/>
          <w:szCs w:val="28"/>
          <w:shd w:val="clear" w:color="auto" w:fill="FFFFFF"/>
        </w:rPr>
        <w:t xml:space="preserve">, </w:t>
      </w:r>
      <w:r w:rsidRPr="00BD0376">
        <w:rPr>
          <w:sz w:val="28"/>
          <w:szCs w:val="28"/>
          <w:shd w:val="clear" w:color="auto" w:fill="FFFFFF"/>
        </w:rPr>
        <w:t xml:space="preserve">привлеченных от реализации </w:t>
      </w:r>
      <w:r w:rsidR="003664B2" w:rsidRPr="00BD0376">
        <w:rPr>
          <w:sz w:val="28"/>
          <w:szCs w:val="28"/>
          <w:shd w:val="clear" w:color="auto" w:fill="FFFFFF"/>
        </w:rPr>
        <w:t>ипотечных ценных бумаг,</w:t>
      </w:r>
      <w:r w:rsidRPr="00BD0376">
        <w:rPr>
          <w:sz w:val="28"/>
          <w:szCs w:val="28"/>
          <w:shd w:val="clear" w:color="auto" w:fill="FFFFFF"/>
        </w:rPr>
        <w:t xml:space="preserve"> был</w:t>
      </w:r>
      <w:r w:rsidR="003664B2">
        <w:rPr>
          <w:sz w:val="28"/>
          <w:szCs w:val="28"/>
          <w:shd w:val="clear" w:color="auto" w:fill="FFFFFF"/>
        </w:rPr>
        <w:t>о</w:t>
      </w:r>
      <w:r w:rsidRPr="00BD0376">
        <w:rPr>
          <w:sz w:val="28"/>
          <w:szCs w:val="28"/>
          <w:shd w:val="clear" w:color="auto" w:fill="FFFFFF"/>
        </w:rPr>
        <w:t xml:space="preserve"> внедрено направление ипотечного кредитования </w:t>
      </w:r>
      <w:r>
        <w:rPr>
          <w:sz w:val="28"/>
          <w:szCs w:val="28"/>
          <w:shd w:val="clear" w:color="auto" w:fill="FFFFFF"/>
        </w:rPr>
        <w:t>«</w:t>
      </w:r>
      <w:r w:rsidRPr="00BD0376">
        <w:rPr>
          <w:sz w:val="28"/>
          <w:szCs w:val="28"/>
          <w:shd w:val="clear" w:color="auto" w:fill="FFFFFF"/>
        </w:rPr>
        <w:t>Доступная ипотека</w:t>
      </w:r>
      <w:r>
        <w:rPr>
          <w:sz w:val="28"/>
          <w:szCs w:val="28"/>
          <w:shd w:val="clear" w:color="auto" w:fill="FFFFFF"/>
        </w:rPr>
        <w:t>»</w:t>
      </w:r>
      <w:r w:rsidRPr="00BD0376">
        <w:rPr>
          <w:sz w:val="28"/>
          <w:szCs w:val="28"/>
          <w:shd w:val="clear" w:color="auto" w:fill="FFFFFF"/>
        </w:rPr>
        <w:t>.</w:t>
      </w:r>
    </w:p>
    <w:p w:rsidR="00C5063B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</w:rPr>
      </w:pPr>
      <w:r w:rsidRPr="00BD0376">
        <w:rPr>
          <w:sz w:val="28"/>
          <w:szCs w:val="28"/>
        </w:rPr>
        <w:t>Принимая опыт зарубежных стран</w:t>
      </w:r>
      <w:r w:rsidR="003664B2">
        <w:rPr>
          <w:sz w:val="28"/>
          <w:szCs w:val="28"/>
        </w:rPr>
        <w:t>,</w:t>
      </w:r>
      <w:r w:rsidRPr="00BD0376">
        <w:rPr>
          <w:sz w:val="28"/>
          <w:szCs w:val="28"/>
        </w:rPr>
        <w:t xml:space="preserve"> проводятся мероприятия по внедрению </w:t>
      </w:r>
      <w:r w:rsidR="00C5063B" w:rsidRPr="009B0A37">
        <w:rPr>
          <w:sz w:val="28"/>
        </w:rPr>
        <w:t>жилищно-сберегательной кредитной системы</w:t>
      </w:r>
      <w:r w:rsidRPr="00BD0376">
        <w:rPr>
          <w:sz w:val="28"/>
          <w:szCs w:val="28"/>
        </w:rPr>
        <w:t xml:space="preserve">. Как показывает международный опыт, эффективная реализация </w:t>
      </w:r>
      <w:r w:rsidR="00C5063B" w:rsidRPr="009B0A37">
        <w:rPr>
          <w:sz w:val="28"/>
        </w:rPr>
        <w:t>жилищно-сберегательной кредитной системы</w:t>
      </w:r>
      <w:r w:rsidRPr="00BD0376">
        <w:rPr>
          <w:sz w:val="28"/>
          <w:szCs w:val="28"/>
        </w:rPr>
        <w:t xml:space="preserve"> возможна только посредством создания специализир</w:t>
      </w:r>
      <w:r w:rsidR="00C5063B">
        <w:rPr>
          <w:sz w:val="28"/>
          <w:szCs w:val="28"/>
        </w:rPr>
        <w:t xml:space="preserve">ованного финансового института - </w:t>
      </w:r>
      <w:r w:rsidR="00C5063B" w:rsidRPr="009B0A37">
        <w:rPr>
          <w:sz w:val="28"/>
        </w:rPr>
        <w:t xml:space="preserve">«Жилищно-сберегательная кредитная компания» (далее - ЖСКК) </w:t>
      </w:r>
      <w:r w:rsidR="00C5063B">
        <w:rPr>
          <w:sz w:val="28"/>
        </w:rPr>
        <w:t>в виде дочернего учреждения ОАО «ГИК»</w:t>
      </w:r>
      <w:r w:rsidR="00C5063B" w:rsidRPr="009B0A37">
        <w:rPr>
          <w:sz w:val="28"/>
        </w:rPr>
        <w:t>.</w:t>
      </w:r>
    </w:p>
    <w:p w:rsidR="00C5063B" w:rsidRPr="009B0A37" w:rsidRDefault="003664B2" w:rsidP="00C5063B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Жилищно-сберегательная</w:t>
      </w:r>
      <w:r w:rsidR="00C5063B" w:rsidRPr="009B0A37">
        <w:rPr>
          <w:sz w:val="28"/>
        </w:rPr>
        <w:t xml:space="preserve"> кредитн</w:t>
      </w:r>
      <w:r>
        <w:rPr>
          <w:sz w:val="28"/>
        </w:rPr>
        <w:t>ая</w:t>
      </w:r>
      <w:r w:rsidR="00C5063B" w:rsidRPr="009B0A37">
        <w:rPr>
          <w:sz w:val="28"/>
        </w:rPr>
        <w:t xml:space="preserve"> систем</w:t>
      </w:r>
      <w:r>
        <w:rPr>
          <w:sz w:val="28"/>
        </w:rPr>
        <w:t>а</w:t>
      </w:r>
      <w:r w:rsidR="00C5063B" w:rsidRPr="009B0A37">
        <w:rPr>
          <w:bCs/>
          <w:sz w:val="28"/>
          <w:szCs w:val="28"/>
        </w:rPr>
        <w:t xml:space="preserve"> будет направлена на аккумулирование денежных средств участников в специальные жилищно-сберегательные взносы и предоставление участникам кредитов для индивидуального строительства, покупки жилых домов и для улучшения жилищных условий в рамках государственных жилищных программ.</w:t>
      </w:r>
    </w:p>
    <w:p w:rsidR="00A055BC" w:rsidRDefault="007279A6" w:rsidP="00BF55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055BC">
        <w:rPr>
          <w:sz w:val="28"/>
          <w:szCs w:val="28"/>
        </w:rPr>
        <w:t xml:space="preserve">дним из основных направлений деятельности ОАО «ГИК» является привлечение внебюджетных средств в сектор государственного ипотечного кредитования. </w:t>
      </w:r>
    </w:p>
    <w:p w:rsidR="00863ED6" w:rsidRDefault="003664B2" w:rsidP="00BF55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подписано Соглашение с </w:t>
      </w:r>
      <w:r w:rsidR="00BF551D" w:rsidRPr="006137B8">
        <w:rPr>
          <w:sz w:val="28"/>
          <w:szCs w:val="28"/>
        </w:rPr>
        <w:t xml:space="preserve">Правительством </w:t>
      </w:r>
      <w:r w:rsidR="00A055BC" w:rsidRPr="006137B8">
        <w:rPr>
          <w:sz w:val="28"/>
          <w:szCs w:val="28"/>
        </w:rPr>
        <w:t>Ф</w:t>
      </w:r>
      <w:r w:rsidR="00A055BC">
        <w:rPr>
          <w:sz w:val="28"/>
          <w:szCs w:val="28"/>
        </w:rPr>
        <w:t xml:space="preserve">едеративной </w:t>
      </w:r>
      <w:r w:rsidR="00BF551D" w:rsidRPr="006137B8">
        <w:rPr>
          <w:sz w:val="28"/>
          <w:szCs w:val="28"/>
        </w:rPr>
        <w:t>Р</w:t>
      </w:r>
      <w:r w:rsidR="00A055BC">
        <w:rPr>
          <w:sz w:val="28"/>
          <w:szCs w:val="28"/>
        </w:rPr>
        <w:t>еспублик</w:t>
      </w:r>
      <w:r>
        <w:rPr>
          <w:sz w:val="28"/>
          <w:szCs w:val="28"/>
        </w:rPr>
        <w:t>и</w:t>
      </w:r>
      <w:r w:rsidR="00A055BC">
        <w:rPr>
          <w:sz w:val="28"/>
          <w:szCs w:val="28"/>
        </w:rPr>
        <w:t xml:space="preserve"> </w:t>
      </w:r>
      <w:r w:rsidR="00BF551D" w:rsidRPr="006137B8">
        <w:rPr>
          <w:sz w:val="28"/>
          <w:szCs w:val="28"/>
        </w:rPr>
        <w:t>Г</w:t>
      </w:r>
      <w:r w:rsidR="00A055BC">
        <w:rPr>
          <w:sz w:val="28"/>
          <w:szCs w:val="28"/>
        </w:rPr>
        <w:t>ермания</w:t>
      </w:r>
      <w:r w:rsidR="00BF551D" w:rsidRPr="006137B8">
        <w:rPr>
          <w:sz w:val="28"/>
          <w:szCs w:val="28"/>
        </w:rPr>
        <w:t xml:space="preserve"> о предоставлении через Немецкий банк р</w:t>
      </w:r>
      <w:r w:rsidR="00A055BC">
        <w:rPr>
          <w:sz w:val="28"/>
          <w:szCs w:val="28"/>
        </w:rPr>
        <w:t xml:space="preserve">азвития KfW грантовых средств </w:t>
      </w:r>
      <w:r w:rsidR="00BF551D" w:rsidRPr="006137B8">
        <w:rPr>
          <w:sz w:val="28"/>
          <w:szCs w:val="28"/>
        </w:rPr>
        <w:t>в размере 11 млн. евро в рамках основного направления сотрудничества «Устойчивое развитие экономики»</w:t>
      </w:r>
      <w:r w:rsidR="00A055BC">
        <w:rPr>
          <w:sz w:val="28"/>
          <w:szCs w:val="28"/>
        </w:rPr>
        <w:t xml:space="preserve"> по проекту </w:t>
      </w:r>
      <w:r w:rsidR="00A055BC" w:rsidRPr="006137B8">
        <w:rPr>
          <w:sz w:val="28"/>
          <w:szCs w:val="28"/>
        </w:rPr>
        <w:t>«Фина</w:t>
      </w:r>
      <w:r w:rsidR="00A055BC">
        <w:rPr>
          <w:sz w:val="28"/>
          <w:szCs w:val="28"/>
        </w:rPr>
        <w:t>нсирование строительства жилья»</w:t>
      </w:r>
      <w:r w:rsidR="00BF551D" w:rsidRPr="006137B8">
        <w:rPr>
          <w:sz w:val="28"/>
          <w:szCs w:val="28"/>
        </w:rPr>
        <w:t>. Данный проект направлен на финансирование семей с низким и средним уровнем доходов в сельской местности и малых городах. Запуск проекта будет осуществлен по окончанию технической (консультационной) поддержки. Планируемый запуск - I</w:t>
      </w:r>
      <w:r w:rsidR="00BF551D">
        <w:rPr>
          <w:sz w:val="28"/>
          <w:szCs w:val="28"/>
          <w:lang w:val="en-US"/>
        </w:rPr>
        <w:t>V</w:t>
      </w:r>
      <w:r w:rsidR="00BF551D" w:rsidRPr="006137B8">
        <w:rPr>
          <w:sz w:val="28"/>
          <w:szCs w:val="28"/>
        </w:rPr>
        <w:t xml:space="preserve"> квартал 2019 года.</w:t>
      </w:r>
      <w:r w:rsidR="00A055BC">
        <w:rPr>
          <w:sz w:val="28"/>
          <w:szCs w:val="28"/>
        </w:rPr>
        <w:t xml:space="preserve"> </w:t>
      </w:r>
    </w:p>
    <w:p w:rsidR="00BF551D" w:rsidRDefault="00A055BC" w:rsidP="00A72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</w:t>
      </w:r>
      <w:r w:rsidR="00BF551D" w:rsidRPr="006137B8">
        <w:rPr>
          <w:sz w:val="28"/>
          <w:szCs w:val="28"/>
        </w:rPr>
        <w:t>Жогорку Кенеш К</w:t>
      </w:r>
      <w:r>
        <w:rPr>
          <w:sz w:val="28"/>
          <w:szCs w:val="28"/>
        </w:rPr>
        <w:t>ыргызской Республики</w:t>
      </w:r>
      <w:r w:rsidR="00BF551D" w:rsidRPr="006137B8">
        <w:rPr>
          <w:sz w:val="28"/>
          <w:szCs w:val="28"/>
        </w:rPr>
        <w:t xml:space="preserve"> постановлением от 20 марта 2019 г. №</w:t>
      </w:r>
      <w:r w:rsidR="003664B2">
        <w:rPr>
          <w:sz w:val="28"/>
          <w:szCs w:val="28"/>
        </w:rPr>
        <w:t xml:space="preserve"> </w:t>
      </w:r>
      <w:r w:rsidR="00BF551D" w:rsidRPr="006137B8">
        <w:rPr>
          <w:sz w:val="28"/>
          <w:szCs w:val="28"/>
        </w:rPr>
        <w:t>2966-VI ратифицировал соглашение о предоставлении 9 млн. евро от KfW в рамках реализации 2 компонента</w:t>
      </w:r>
      <w:r>
        <w:rPr>
          <w:sz w:val="28"/>
          <w:szCs w:val="28"/>
        </w:rPr>
        <w:t xml:space="preserve"> </w:t>
      </w:r>
      <w:r w:rsidRPr="006137B8">
        <w:rPr>
          <w:sz w:val="28"/>
          <w:szCs w:val="28"/>
        </w:rPr>
        <w:t>«Строительство социального жилья»</w:t>
      </w:r>
      <w:r w:rsidR="003664B2">
        <w:rPr>
          <w:sz w:val="28"/>
          <w:szCs w:val="28"/>
        </w:rPr>
        <w:t xml:space="preserve"> по </w:t>
      </w:r>
      <w:r w:rsidR="003664B2" w:rsidRPr="006137B8">
        <w:rPr>
          <w:sz w:val="28"/>
          <w:szCs w:val="28"/>
        </w:rPr>
        <w:t>направлени</w:t>
      </w:r>
      <w:r w:rsidR="003664B2">
        <w:rPr>
          <w:sz w:val="28"/>
          <w:szCs w:val="28"/>
        </w:rPr>
        <w:t>ю</w:t>
      </w:r>
      <w:r w:rsidR="003664B2" w:rsidRPr="006137B8">
        <w:rPr>
          <w:sz w:val="28"/>
          <w:szCs w:val="28"/>
        </w:rPr>
        <w:t xml:space="preserve"> сотрудничества «Устойчивое развитие экономики»</w:t>
      </w:r>
      <w:r w:rsidRPr="006137B8">
        <w:rPr>
          <w:sz w:val="28"/>
          <w:szCs w:val="28"/>
        </w:rPr>
        <w:t>.</w:t>
      </w:r>
      <w:r w:rsidR="003664B2">
        <w:rPr>
          <w:sz w:val="28"/>
          <w:szCs w:val="28"/>
        </w:rPr>
        <w:t xml:space="preserve"> По итогам межправительственных переговоров </w:t>
      </w:r>
      <w:r w:rsidR="00A727BA" w:rsidRPr="006137B8">
        <w:rPr>
          <w:sz w:val="28"/>
          <w:szCs w:val="28"/>
        </w:rPr>
        <w:t xml:space="preserve">достигнута договоренность с KFW о конверсии долга 14 млн. евро </w:t>
      </w:r>
      <w:r w:rsidR="00A727BA">
        <w:rPr>
          <w:sz w:val="28"/>
          <w:szCs w:val="28"/>
        </w:rPr>
        <w:t>в пользу</w:t>
      </w:r>
      <w:r w:rsidR="00A727BA" w:rsidRPr="006137B8">
        <w:rPr>
          <w:sz w:val="28"/>
          <w:szCs w:val="28"/>
        </w:rPr>
        <w:t xml:space="preserve"> ОАО «ГИК».</w:t>
      </w:r>
    </w:p>
    <w:p w:rsidR="00BF551D" w:rsidRPr="00BF551D" w:rsidRDefault="00BF551D" w:rsidP="00BF551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551D">
        <w:rPr>
          <w:rFonts w:ascii="Times New Roman" w:hAnsi="Times New Roman"/>
          <w:sz w:val="28"/>
          <w:szCs w:val="28"/>
          <w:lang w:val="ru-RU"/>
        </w:rPr>
        <w:t xml:space="preserve">На заседании Совета Правительства Кыргызской Республики по фискальной и инвестиционной политике </w:t>
      </w:r>
      <w:r w:rsidR="00863ED6">
        <w:rPr>
          <w:rFonts w:ascii="Times New Roman" w:hAnsi="Times New Roman"/>
          <w:sz w:val="28"/>
          <w:szCs w:val="28"/>
          <w:lang w:val="ru-RU"/>
        </w:rPr>
        <w:t xml:space="preserve">от 6 августа 2019 года № 16-148 </w:t>
      </w:r>
      <w:r w:rsidRPr="00BF551D">
        <w:rPr>
          <w:rFonts w:ascii="Times New Roman" w:hAnsi="Times New Roman"/>
          <w:sz w:val="28"/>
          <w:szCs w:val="28"/>
          <w:lang w:val="ru-RU"/>
        </w:rPr>
        <w:t xml:space="preserve">был одобрен проект «Жилищное финансирование» в рамках реализации Программы на сумму 100,0 млн. долларов США, </w:t>
      </w:r>
      <w:r w:rsidR="00A727BA">
        <w:rPr>
          <w:rFonts w:ascii="Times New Roman" w:hAnsi="Times New Roman"/>
          <w:sz w:val="28"/>
          <w:szCs w:val="28"/>
          <w:lang w:val="ru-RU"/>
        </w:rPr>
        <w:t>финансируемый Евразийским фондом стабилизации и развития</w:t>
      </w:r>
      <w:r w:rsidRPr="00BF551D">
        <w:rPr>
          <w:rFonts w:ascii="Times New Roman" w:hAnsi="Times New Roman"/>
          <w:sz w:val="28"/>
          <w:szCs w:val="28"/>
          <w:lang w:val="ru-RU"/>
        </w:rPr>
        <w:t xml:space="preserve">. На сегодня Министерство финансов </w:t>
      </w:r>
      <w:r w:rsidR="00863ED6" w:rsidRPr="00BF551D">
        <w:rPr>
          <w:rFonts w:ascii="Times New Roman" w:hAnsi="Times New Roman"/>
          <w:sz w:val="28"/>
          <w:szCs w:val="28"/>
          <w:lang w:val="ru-RU"/>
        </w:rPr>
        <w:t xml:space="preserve">Кыргызской Республики </w:t>
      </w:r>
      <w:r w:rsidRPr="00BF551D">
        <w:rPr>
          <w:rFonts w:ascii="Times New Roman" w:hAnsi="Times New Roman"/>
          <w:sz w:val="28"/>
          <w:szCs w:val="28"/>
          <w:lang w:val="ru-RU"/>
        </w:rPr>
        <w:t>проводит переговоры</w:t>
      </w:r>
      <w:r w:rsidR="007279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551D">
        <w:rPr>
          <w:rFonts w:ascii="Times New Roman" w:hAnsi="Times New Roman"/>
          <w:sz w:val="28"/>
          <w:szCs w:val="28"/>
          <w:lang w:val="ru-RU"/>
        </w:rPr>
        <w:t>с Евразийским фондом стабилизации и развития для включения в план финансирования на 2020-2022 годы проект «Жилищное финансирование».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Ранее отбор участников Программы регламентировался отдельным постановлением Правительства Кыргызской Республики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 xml:space="preserve">Временное положение о порядке отбора участников Программы Правительства Кыргызской Республики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Доступное жилье 2015-2020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. В целях оптимизации и совершенствования нормативной правовой базы в проекте обновленной жилищной программы отбор участников будет регламентироваться </w:t>
      </w:r>
      <w:r w:rsidR="00FC0383">
        <w:rPr>
          <w:sz w:val="28"/>
          <w:szCs w:val="28"/>
        </w:rPr>
        <w:t>согласно П</w:t>
      </w:r>
      <w:r w:rsidR="007279A6">
        <w:rPr>
          <w:sz w:val="28"/>
          <w:szCs w:val="28"/>
        </w:rPr>
        <w:t>орядку отбора участников Программы Правительства «</w:t>
      </w:r>
      <w:r w:rsidR="00FC0383">
        <w:rPr>
          <w:sz w:val="28"/>
          <w:szCs w:val="28"/>
        </w:rPr>
        <w:t>Ак Конуш 2020-2025</w:t>
      </w:r>
      <w:r w:rsidR="007279A6"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. В связи с чем,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 xml:space="preserve">Временное положение о порядке отбора участников Программы Правительства Кыргызской Республики </w:t>
      </w:r>
      <w:r>
        <w:rPr>
          <w:sz w:val="28"/>
          <w:szCs w:val="28"/>
        </w:rPr>
        <w:t>«</w:t>
      </w:r>
      <w:r w:rsidRPr="00BD0376">
        <w:rPr>
          <w:sz w:val="28"/>
          <w:szCs w:val="28"/>
        </w:rPr>
        <w:t>Доступное жилье 2015-2020</w:t>
      </w:r>
      <w:r>
        <w:rPr>
          <w:sz w:val="28"/>
          <w:szCs w:val="28"/>
        </w:rPr>
        <w:t>»</w:t>
      </w:r>
      <w:r w:rsidRPr="00BD0376">
        <w:rPr>
          <w:sz w:val="28"/>
          <w:szCs w:val="28"/>
        </w:rPr>
        <w:t xml:space="preserve"> утратит силу.</w:t>
      </w:r>
    </w:p>
    <w:p w:rsidR="00C5063B" w:rsidRDefault="00BD0376" w:rsidP="00C5063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Основываясь на практический опыт реализации Программы</w:t>
      </w:r>
      <w:r w:rsidR="00C5063B">
        <w:rPr>
          <w:sz w:val="28"/>
          <w:szCs w:val="28"/>
        </w:rPr>
        <w:t xml:space="preserve">, рабочей группой </w:t>
      </w:r>
      <w:r w:rsidR="00A727BA">
        <w:rPr>
          <w:sz w:val="28"/>
          <w:szCs w:val="28"/>
        </w:rPr>
        <w:t xml:space="preserve">созданной </w:t>
      </w:r>
      <w:r w:rsidR="00A727BA" w:rsidRPr="00BD0376">
        <w:rPr>
          <w:sz w:val="28"/>
          <w:szCs w:val="28"/>
        </w:rPr>
        <w:t>Министерством</w:t>
      </w:r>
      <w:r w:rsidR="00C5063B" w:rsidRPr="00BD0376">
        <w:rPr>
          <w:sz w:val="28"/>
          <w:szCs w:val="28"/>
        </w:rPr>
        <w:t xml:space="preserve"> экономики Кыргызской Рес</w:t>
      </w:r>
      <w:r w:rsidR="00C5063B">
        <w:rPr>
          <w:sz w:val="28"/>
          <w:szCs w:val="28"/>
        </w:rPr>
        <w:t xml:space="preserve">публики </w:t>
      </w:r>
      <w:r w:rsidR="00A727BA">
        <w:rPr>
          <w:sz w:val="28"/>
          <w:szCs w:val="28"/>
        </w:rPr>
        <w:t xml:space="preserve">в </w:t>
      </w:r>
      <w:r w:rsidR="00A727BA">
        <w:rPr>
          <w:sz w:val="28"/>
          <w:szCs w:val="28"/>
        </w:rPr>
        <w:lastRenderedPageBreak/>
        <w:t>составе</w:t>
      </w:r>
      <w:r w:rsidR="00C5063B" w:rsidRPr="00BD0376">
        <w:rPr>
          <w:sz w:val="28"/>
          <w:szCs w:val="28"/>
        </w:rPr>
        <w:t xml:space="preserve"> ОАО </w:t>
      </w:r>
      <w:r w:rsidR="00C5063B">
        <w:rPr>
          <w:sz w:val="28"/>
          <w:szCs w:val="28"/>
        </w:rPr>
        <w:t>«</w:t>
      </w:r>
      <w:r w:rsidR="00C5063B" w:rsidRPr="00BD0376">
        <w:rPr>
          <w:sz w:val="28"/>
          <w:szCs w:val="28"/>
        </w:rPr>
        <w:t>ГИК</w:t>
      </w:r>
      <w:r w:rsidR="00C5063B">
        <w:rPr>
          <w:sz w:val="28"/>
          <w:szCs w:val="28"/>
        </w:rPr>
        <w:t>»</w:t>
      </w:r>
      <w:r w:rsidR="00A727BA">
        <w:rPr>
          <w:sz w:val="28"/>
          <w:szCs w:val="28"/>
        </w:rPr>
        <w:t xml:space="preserve"> и других</w:t>
      </w:r>
      <w:r w:rsidR="00C5063B" w:rsidRPr="00BD0376">
        <w:rPr>
          <w:sz w:val="28"/>
          <w:szCs w:val="28"/>
        </w:rPr>
        <w:t xml:space="preserve"> государственны</w:t>
      </w:r>
      <w:r w:rsidR="00A727BA">
        <w:rPr>
          <w:sz w:val="28"/>
          <w:szCs w:val="28"/>
        </w:rPr>
        <w:t>х</w:t>
      </w:r>
      <w:r w:rsidR="00C5063B" w:rsidRPr="00BD0376">
        <w:rPr>
          <w:sz w:val="28"/>
          <w:szCs w:val="28"/>
        </w:rPr>
        <w:t xml:space="preserve"> орган</w:t>
      </w:r>
      <w:r w:rsidR="00A727BA">
        <w:rPr>
          <w:sz w:val="28"/>
          <w:szCs w:val="28"/>
        </w:rPr>
        <w:t>ов</w:t>
      </w:r>
      <w:r w:rsidR="00C5063B">
        <w:rPr>
          <w:sz w:val="28"/>
          <w:szCs w:val="28"/>
        </w:rPr>
        <w:t>,</w:t>
      </w:r>
      <w:r w:rsidR="00C5063B" w:rsidRPr="00BD0376">
        <w:rPr>
          <w:sz w:val="28"/>
          <w:szCs w:val="28"/>
        </w:rPr>
        <w:t xml:space="preserve"> </w:t>
      </w:r>
      <w:r w:rsidR="00C5063B">
        <w:rPr>
          <w:sz w:val="28"/>
          <w:szCs w:val="28"/>
        </w:rPr>
        <w:t xml:space="preserve">была </w:t>
      </w:r>
      <w:r w:rsidR="00C5063B" w:rsidRPr="00BD0376">
        <w:rPr>
          <w:sz w:val="28"/>
          <w:szCs w:val="28"/>
        </w:rPr>
        <w:t xml:space="preserve">разработана новая государственная жилищная программа </w:t>
      </w:r>
      <w:r w:rsidR="00C5063B">
        <w:rPr>
          <w:sz w:val="28"/>
          <w:szCs w:val="28"/>
        </w:rPr>
        <w:t>«</w:t>
      </w:r>
      <w:r w:rsidR="0032435D">
        <w:rPr>
          <w:sz w:val="28"/>
          <w:szCs w:val="28"/>
        </w:rPr>
        <w:t>Ак Конуш</w:t>
      </w:r>
      <w:r w:rsidR="00C5063B" w:rsidRPr="00BD0376">
        <w:rPr>
          <w:sz w:val="28"/>
          <w:szCs w:val="28"/>
        </w:rPr>
        <w:t xml:space="preserve"> 2020-2025</w:t>
      </w:r>
      <w:r w:rsidR="00C5063B">
        <w:rPr>
          <w:sz w:val="28"/>
          <w:szCs w:val="28"/>
        </w:rPr>
        <w:t>».</w:t>
      </w:r>
    </w:p>
    <w:p w:rsidR="00893A1B" w:rsidRDefault="00893A1B" w:rsidP="00C5063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проект программы ранее был направлен на оперативное согласование с министерствами и ведомствами. Однако, принимая во внимание социальный характер программы, протоколом совещания у вице-премьер-министра Кыргызской Республики З.М. Аскарова от 10 декабря 2019 года № 17-127, было дано поручение организовать круглый стол с участием гражданского сообщества по вопросу разработки обновленной жилищной программы. В связи с чем, доработанный проект программы, с учетом замечаний министерств и ведомств, а также гражданского сообщества, направляется на повторное согласование.</w:t>
      </w:r>
    </w:p>
    <w:p w:rsidR="00BD0376" w:rsidRPr="00BD0376" w:rsidRDefault="00BD0376" w:rsidP="00BD0376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BD0376">
        <w:rPr>
          <w:rStyle w:val="apple-tab-span"/>
          <w:sz w:val="28"/>
          <w:szCs w:val="28"/>
          <w:shd w:val="clear" w:color="auto" w:fill="FFFFFF"/>
        </w:rPr>
        <w:tab/>
      </w:r>
      <w:r w:rsidRPr="00BD0376">
        <w:rPr>
          <w:b/>
          <w:bCs/>
          <w:sz w:val="28"/>
          <w:szCs w:val="28"/>
          <w:shd w:val="clear" w:color="auto" w:fill="FFFFFF"/>
        </w:rPr>
        <w:t xml:space="preserve">3. </w:t>
      </w:r>
      <w:r w:rsidRPr="00BD0376">
        <w:rPr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  <w:shd w:val="clear" w:color="auto" w:fill="FFFFFF"/>
        </w:rPr>
        <w:t xml:space="preserve">4. </w:t>
      </w:r>
      <w:r w:rsidRPr="00BD0376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будет размещен на официальном сайте Правительства для прохождения процедуры общественного обсуждения. 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6. Информация о необходимости финансирования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Принятие предлагаемого проекта постановления Правительства Кыргызской Республики повлечет дополнительны</w:t>
      </w:r>
      <w:r w:rsidR="0032435D">
        <w:rPr>
          <w:sz w:val="28"/>
          <w:szCs w:val="28"/>
        </w:rPr>
        <w:t>е финансовые</w:t>
      </w:r>
      <w:r w:rsidRPr="00BD0376">
        <w:rPr>
          <w:sz w:val="28"/>
          <w:szCs w:val="28"/>
        </w:rPr>
        <w:t xml:space="preserve"> затрат</w:t>
      </w:r>
      <w:r w:rsidR="0032435D">
        <w:rPr>
          <w:sz w:val="28"/>
          <w:szCs w:val="28"/>
        </w:rPr>
        <w:t>ы</w:t>
      </w:r>
      <w:r w:rsidRPr="00BD0376">
        <w:rPr>
          <w:sz w:val="28"/>
          <w:szCs w:val="28"/>
        </w:rPr>
        <w:t xml:space="preserve"> из республиканского бюджета.</w:t>
      </w:r>
    </w:p>
    <w:p w:rsidR="00BD0376" w:rsidRP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7. Информация об анализе регулятивного воздействия </w:t>
      </w:r>
    </w:p>
    <w:p w:rsidR="00BD0376" w:rsidRDefault="00BD0376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C0383" w:rsidRDefault="00FC0383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0383" w:rsidRDefault="00FC0383" w:rsidP="00BD0376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D0376" w:rsidRPr="00BD0376" w:rsidRDefault="00FC0383" w:rsidP="00FC0383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383">
        <w:rPr>
          <w:b/>
          <w:sz w:val="28"/>
          <w:szCs w:val="28"/>
        </w:rPr>
        <w:t>Министр                                                                     Муканбетов С.Т.</w:t>
      </w:r>
    </w:p>
    <w:p w:rsidR="00325490" w:rsidRPr="00BD0376" w:rsidRDefault="00200157" w:rsidP="00200157">
      <w:pPr>
        <w:ind w:firstLine="708"/>
        <w:rPr>
          <w:sz w:val="28"/>
          <w:szCs w:val="28"/>
        </w:rPr>
      </w:pPr>
      <w:r>
        <w:rPr>
          <w:i/>
          <w:szCs w:val="28"/>
          <w:lang w:val="ky-KG"/>
        </w:rPr>
        <w:t xml:space="preserve">(в отсутствии </w:t>
      </w:r>
      <w:r>
        <w:rPr>
          <w:i/>
          <w:szCs w:val="28"/>
        </w:rPr>
        <w:t>заместитель министра С.Ахматов</w:t>
      </w:r>
      <w:r>
        <w:rPr>
          <w:i/>
          <w:szCs w:val="28"/>
          <w:lang w:val="ky-KG"/>
        </w:rPr>
        <w:t>)</w:t>
      </w:r>
    </w:p>
    <w:sectPr w:rsidR="00325490" w:rsidRPr="00BD0376" w:rsidSect="00874E05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872" w:rsidRDefault="001D0872" w:rsidP="00082594">
      <w:r>
        <w:separator/>
      </w:r>
    </w:p>
  </w:endnote>
  <w:endnote w:type="continuationSeparator" w:id="0">
    <w:p w:rsidR="001D0872" w:rsidRDefault="001D0872" w:rsidP="0008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03436"/>
      <w:docPartObj>
        <w:docPartGallery w:val="Page Numbers (Bottom of Page)"/>
        <w:docPartUnique/>
      </w:docPartObj>
    </w:sdtPr>
    <w:sdtEndPr/>
    <w:sdtContent>
      <w:p w:rsidR="003C74A9" w:rsidRDefault="003C74A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7F6">
          <w:rPr>
            <w:noProof/>
          </w:rPr>
          <w:t>4</w:t>
        </w:r>
        <w:r>
          <w:fldChar w:fldCharType="end"/>
        </w:r>
      </w:p>
    </w:sdtContent>
  </w:sdt>
  <w:p w:rsidR="00082594" w:rsidRPr="00082594" w:rsidRDefault="00082594" w:rsidP="00082594">
    <w:pPr>
      <w:pStyle w:val="ae"/>
      <w:jc w:val="right"/>
      <w:rPr>
        <w:noProof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872" w:rsidRDefault="001D0872" w:rsidP="00082594">
      <w:r>
        <w:separator/>
      </w:r>
    </w:p>
  </w:footnote>
  <w:footnote w:type="continuationSeparator" w:id="0">
    <w:p w:rsidR="001D0872" w:rsidRDefault="001D0872" w:rsidP="0008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C72C3B"/>
    <w:multiLevelType w:val="multilevel"/>
    <w:tmpl w:val="159A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2E"/>
    <w:rsid w:val="000003A5"/>
    <w:rsid w:val="00001AB8"/>
    <w:rsid w:val="000068A5"/>
    <w:rsid w:val="00007DEC"/>
    <w:rsid w:val="00013596"/>
    <w:rsid w:val="00014446"/>
    <w:rsid w:val="000223EE"/>
    <w:rsid w:val="00022BDE"/>
    <w:rsid w:val="000261A3"/>
    <w:rsid w:val="00031700"/>
    <w:rsid w:val="00035B19"/>
    <w:rsid w:val="00035D72"/>
    <w:rsid w:val="00036541"/>
    <w:rsid w:val="000470F3"/>
    <w:rsid w:val="000548AC"/>
    <w:rsid w:val="00057075"/>
    <w:rsid w:val="00057154"/>
    <w:rsid w:val="00071ED1"/>
    <w:rsid w:val="00073891"/>
    <w:rsid w:val="0007552B"/>
    <w:rsid w:val="00081435"/>
    <w:rsid w:val="00082594"/>
    <w:rsid w:val="00082C82"/>
    <w:rsid w:val="000922BC"/>
    <w:rsid w:val="000938E7"/>
    <w:rsid w:val="000A1041"/>
    <w:rsid w:val="000A41F9"/>
    <w:rsid w:val="000B054F"/>
    <w:rsid w:val="000B4F58"/>
    <w:rsid w:val="000B6EC5"/>
    <w:rsid w:val="000B77C4"/>
    <w:rsid w:val="000C6E1E"/>
    <w:rsid w:val="000C6F17"/>
    <w:rsid w:val="000C75C9"/>
    <w:rsid w:val="000D2490"/>
    <w:rsid w:val="000D6265"/>
    <w:rsid w:val="000E0300"/>
    <w:rsid w:val="000F2109"/>
    <w:rsid w:val="000F3DA2"/>
    <w:rsid w:val="000F5C87"/>
    <w:rsid w:val="001023E6"/>
    <w:rsid w:val="001027CC"/>
    <w:rsid w:val="00105E0B"/>
    <w:rsid w:val="00117F8C"/>
    <w:rsid w:val="001203F5"/>
    <w:rsid w:val="001205DC"/>
    <w:rsid w:val="00140FA1"/>
    <w:rsid w:val="00161413"/>
    <w:rsid w:val="0016219B"/>
    <w:rsid w:val="001645CD"/>
    <w:rsid w:val="00166896"/>
    <w:rsid w:val="001706EC"/>
    <w:rsid w:val="00175FDA"/>
    <w:rsid w:val="001760DC"/>
    <w:rsid w:val="001848FF"/>
    <w:rsid w:val="0019632A"/>
    <w:rsid w:val="001A1DA2"/>
    <w:rsid w:val="001A1E2D"/>
    <w:rsid w:val="001A2F85"/>
    <w:rsid w:val="001A4265"/>
    <w:rsid w:val="001A603B"/>
    <w:rsid w:val="001A69D6"/>
    <w:rsid w:val="001B0224"/>
    <w:rsid w:val="001B48FA"/>
    <w:rsid w:val="001B644A"/>
    <w:rsid w:val="001C1568"/>
    <w:rsid w:val="001C3102"/>
    <w:rsid w:val="001C743A"/>
    <w:rsid w:val="001D0872"/>
    <w:rsid w:val="001D3010"/>
    <w:rsid w:val="001E5912"/>
    <w:rsid w:val="001E7160"/>
    <w:rsid w:val="001F5EBB"/>
    <w:rsid w:val="001F6D00"/>
    <w:rsid w:val="00200157"/>
    <w:rsid w:val="00206C15"/>
    <w:rsid w:val="00210449"/>
    <w:rsid w:val="0021720D"/>
    <w:rsid w:val="00221456"/>
    <w:rsid w:val="0022394E"/>
    <w:rsid w:val="00226D26"/>
    <w:rsid w:val="00231C6F"/>
    <w:rsid w:val="00231FA0"/>
    <w:rsid w:val="00234736"/>
    <w:rsid w:val="00241595"/>
    <w:rsid w:val="0025160B"/>
    <w:rsid w:val="0025183E"/>
    <w:rsid w:val="0025226F"/>
    <w:rsid w:val="0025285A"/>
    <w:rsid w:val="00254160"/>
    <w:rsid w:val="00261CCA"/>
    <w:rsid w:val="00273C89"/>
    <w:rsid w:val="002804DD"/>
    <w:rsid w:val="00280EA0"/>
    <w:rsid w:val="00285DF6"/>
    <w:rsid w:val="00290C11"/>
    <w:rsid w:val="00295BD8"/>
    <w:rsid w:val="0029642D"/>
    <w:rsid w:val="0029742E"/>
    <w:rsid w:val="002A130C"/>
    <w:rsid w:val="002A2B04"/>
    <w:rsid w:val="002A63E4"/>
    <w:rsid w:val="002B1677"/>
    <w:rsid w:val="002B7F04"/>
    <w:rsid w:val="002C0EC0"/>
    <w:rsid w:val="002C2C76"/>
    <w:rsid w:val="002C3AA2"/>
    <w:rsid w:val="002D539F"/>
    <w:rsid w:val="002D68CC"/>
    <w:rsid w:val="002D6FA5"/>
    <w:rsid w:val="002D7575"/>
    <w:rsid w:val="002D76D7"/>
    <w:rsid w:val="002D78D2"/>
    <w:rsid w:val="002E2008"/>
    <w:rsid w:val="002E7668"/>
    <w:rsid w:val="002F0138"/>
    <w:rsid w:val="002F0E45"/>
    <w:rsid w:val="002F6675"/>
    <w:rsid w:val="002F68FD"/>
    <w:rsid w:val="002F6CF2"/>
    <w:rsid w:val="00303707"/>
    <w:rsid w:val="0031653E"/>
    <w:rsid w:val="00320126"/>
    <w:rsid w:val="00323E84"/>
    <w:rsid w:val="0032435D"/>
    <w:rsid w:val="003249C6"/>
    <w:rsid w:val="003251FA"/>
    <w:rsid w:val="00325490"/>
    <w:rsid w:val="00326F9F"/>
    <w:rsid w:val="00327BED"/>
    <w:rsid w:val="00330ADF"/>
    <w:rsid w:val="00331FEB"/>
    <w:rsid w:val="0033556E"/>
    <w:rsid w:val="00342729"/>
    <w:rsid w:val="003461E1"/>
    <w:rsid w:val="0036105B"/>
    <w:rsid w:val="00361AEC"/>
    <w:rsid w:val="0036240A"/>
    <w:rsid w:val="003664B2"/>
    <w:rsid w:val="00373858"/>
    <w:rsid w:val="00373C2E"/>
    <w:rsid w:val="0037554F"/>
    <w:rsid w:val="00375733"/>
    <w:rsid w:val="00375AE1"/>
    <w:rsid w:val="00375B82"/>
    <w:rsid w:val="003773E2"/>
    <w:rsid w:val="0038137C"/>
    <w:rsid w:val="003835B3"/>
    <w:rsid w:val="0038385E"/>
    <w:rsid w:val="00386E7B"/>
    <w:rsid w:val="00387764"/>
    <w:rsid w:val="00396CDB"/>
    <w:rsid w:val="003A0176"/>
    <w:rsid w:val="003A3215"/>
    <w:rsid w:val="003A5C96"/>
    <w:rsid w:val="003B2D65"/>
    <w:rsid w:val="003B4AE0"/>
    <w:rsid w:val="003C5149"/>
    <w:rsid w:val="003C5808"/>
    <w:rsid w:val="003C74A9"/>
    <w:rsid w:val="003C7B55"/>
    <w:rsid w:val="003D0A72"/>
    <w:rsid w:val="003D4FE8"/>
    <w:rsid w:val="003D719E"/>
    <w:rsid w:val="003E02F1"/>
    <w:rsid w:val="003E4E38"/>
    <w:rsid w:val="003E67B7"/>
    <w:rsid w:val="003F6584"/>
    <w:rsid w:val="004071C3"/>
    <w:rsid w:val="00407933"/>
    <w:rsid w:val="004100FC"/>
    <w:rsid w:val="004107E3"/>
    <w:rsid w:val="00411ABD"/>
    <w:rsid w:val="004255C2"/>
    <w:rsid w:val="004304AD"/>
    <w:rsid w:val="00431AF3"/>
    <w:rsid w:val="00434BEC"/>
    <w:rsid w:val="0043542C"/>
    <w:rsid w:val="004361A7"/>
    <w:rsid w:val="00436DB0"/>
    <w:rsid w:val="004379BB"/>
    <w:rsid w:val="00440E71"/>
    <w:rsid w:val="00444B79"/>
    <w:rsid w:val="00446854"/>
    <w:rsid w:val="0044701D"/>
    <w:rsid w:val="00447D59"/>
    <w:rsid w:val="004534A2"/>
    <w:rsid w:val="00454A63"/>
    <w:rsid w:val="00455B8B"/>
    <w:rsid w:val="00455DD6"/>
    <w:rsid w:val="004575B3"/>
    <w:rsid w:val="004673B3"/>
    <w:rsid w:val="0047103C"/>
    <w:rsid w:val="0047173D"/>
    <w:rsid w:val="00471FFA"/>
    <w:rsid w:val="004807D7"/>
    <w:rsid w:val="0048101D"/>
    <w:rsid w:val="0048332E"/>
    <w:rsid w:val="00484295"/>
    <w:rsid w:val="004928E2"/>
    <w:rsid w:val="00495EE7"/>
    <w:rsid w:val="00496186"/>
    <w:rsid w:val="00496B28"/>
    <w:rsid w:val="004A3986"/>
    <w:rsid w:val="004A3D6D"/>
    <w:rsid w:val="004A47DC"/>
    <w:rsid w:val="004B1943"/>
    <w:rsid w:val="004B2A6A"/>
    <w:rsid w:val="004B3CFB"/>
    <w:rsid w:val="004C3058"/>
    <w:rsid w:val="004C3F8F"/>
    <w:rsid w:val="004D2C8F"/>
    <w:rsid w:val="004D37E8"/>
    <w:rsid w:val="004D58F4"/>
    <w:rsid w:val="004D674B"/>
    <w:rsid w:val="004E0C75"/>
    <w:rsid w:val="004E1F09"/>
    <w:rsid w:val="004E3BC7"/>
    <w:rsid w:val="004E3BCA"/>
    <w:rsid w:val="004E564B"/>
    <w:rsid w:val="004F14B5"/>
    <w:rsid w:val="004F4804"/>
    <w:rsid w:val="004F6688"/>
    <w:rsid w:val="004F6BB8"/>
    <w:rsid w:val="005022AE"/>
    <w:rsid w:val="005029D3"/>
    <w:rsid w:val="00503EA9"/>
    <w:rsid w:val="00511D5B"/>
    <w:rsid w:val="00512601"/>
    <w:rsid w:val="00513F50"/>
    <w:rsid w:val="00514BBC"/>
    <w:rsid w:val="0051646E"/>
    <w:rsid w:val="005178B4"/>
    <w:rsid w:val="00535768"/>
    <w:rsid w:val="00537680"/>
    <w:rsid w:val="00543979"/>
    <w:rsid w:val="00543BFD"/>
    <w:rsid w:val="005445FA"/>
    <w:rsid w:val="0055116A"/>
    <w:rsid w:val="00551A70"/>
    <w:rsid w:val="00552DDE"/>
    <w:rsid w:val="00556219"/>
    <w:rsid w:val="00556492"/>
    <w:rsid w:val="00560F08"/>
    <w:rsid w:val="00562F6A"/>
    <w:rsid w:val="0056381C"/>
    <w:rsid w:val="005745F3"/>
    <w:rsid w:val="00574902"/>
    <w:rsid w:val="00583600"/>
    <w:rsid w:val="00585734"/>
    <w:rsid w:val="00586E3E"/>
    <w:rsid w:val="00591A92"/>
    <w:rsid w:val="00592547"/>
    <w:rsid w:val="005A4984"/>
    <w:rsid w:val="005A512E"/>
    <w:rsid w:val="005B24DE"/>
    <w:rsid w:val="005B4C55"/>
    <w:rsid w:val="005C1FE5"/>
    <w:rsid w:val="005C53F5"/>
    <w:rsid w:val="005D400C"/>
    <w:rsid w:val="005E0355"/>
    <w:rsid w:val="005E2925"/>
    <w:rsid w:val="005E66FE"/>
    <w:rsid w:val="005F0A74"/>
    <w:rsid w:val="00604284"/>
    <w:rsid w:val="00606E6A"/>
    <w:rsid w:val="00614639"/>
    <w:rsid w:val="00623C58"/>
    <w:rsid w:val="00635E7B"/>
    <w:rsid w:val="00647A35"/>
    <w:rsid w:val="00647CAC"/>
    <w:rsid w:val="00647EA5"/>
    <w:rsid w:val="00660690"/>
    <w:rsid w:val="00672582"/>
    <w:rsid w:val="00676278"/>
    <w:rsid w:val="0067746F"/>
    <w:rsid w:val="00684B54"/>
    <w:rsid w:val="00685CA0"/>
    <w:rsid w:val="0069341E"/>
    <w:rsid w:val="00693595"/>
    <w:rsid w:val="00693C0B"/>
    <w:rsid w:val="006973E6"/>
    <w:rsid w:val="00697891"/>
    <w:rsid w:val="006A3EC3"/>
    <w:rsid w:val="006A464D"/>
    <w:rsid w:val="006A6BBB"/>
    <w:rsid w:val="006B1411"/>
    <w:rsid w:val="006B23A0"/>
    <w:rsid w:val="006B2B29"/>
    <w:rsid w:val="006B372F"/>
    <w:rsid w:val="006B3C10"/>
    <w:rsid w:val="006B47F8"/>
    <w:rsid w:val="006B4831"/>
    <w:rsid w:val="006B6585"/>
    <w:rsid w:val="006B73D0"/>
    <w:rsid w:val="006B7F78"/>
    <w:rsid w:val="006C6CBF"/>
    <w:rsid w:val="006D0780"/>
    <w:rsid w:val="006D3733"/>
    <w:rsid w:val="006F26B8"/>
    <w:rsid w:val="006F6202"/>
    <w:rsid w:val="0070044D"/>
    <w:rsid w:val="00701BFF"/>
    <w:rsid w:val="00706805"/>
    <w:rsid w:val="00707CEF"/>
    <w:rsid w:val="0071284B"/>
    <w:rsid w:val="00714763"/>
    <w:rsid w:val="00720D2A"/>
    <w:rsid w:val="007211D4"/>
    <w:rsid w:val="007279A6"/>
    <w:rsid w:val="00727D37"/>
    <w:rsid w:val="007355BF"/>
    <w:rsid w:val="0073586F"/>
    <w:rsid w:val="007364F8"/>
    <w:rsid w:val="007431C4"/>
    <w:rsid w:val="0074628A"/>
    <w:rsid w:val="00747651"/>
    <w:rsid w:val="00747F4C"/>
    <w:rsid w:val="0075293E"/>
    <w:rsid w:val="007538BC"/>
    <w:rsid w:val="00760DC8"/>
    <w:rsid w:val="007623EB"/>
    <w:rsid w:val="007629E0"/>
    <w:rsid w:val="00763DD3"/>
    <w:rsid w:val="00765B7F"/>
    <w:rsid w:val="0076634A"/>
    <w:rsid w:val="00780C25"/>
    <w:rsid w:val="007839E6"/>
    <w:rsid w:val="007857E7"/>
    <w:rsid w:val="0078650C"/>
    <w:rsid w:val="00786A44"/>
    <w:rsid w:val="00786B19"/>
    <w:rsid w:val="00791C62"/>
    <w:rsid w:val="007931F2"/>
    <w:rsid w:val="007B099F"/>
    <w:rsid w:val="007C6C87"/>
    <w:rsid w:val="007D3E6A"/>
    <w:rsid w:val="007D7CD1"/>
    <w:rsid w:val="007E4AD2"/>
    <w:rsid w:val="007E57A3"/>
    <w:rsid w:val="007E639F"/>
    <w:rsid w:val="007F594C"/>
    <w:rsid w:val="00801AD6"/>
    <w:rsid w:val="00801DD7"/>
    <w:rsid w:val="00807D45"/>
    <w:rsid w:val="00810B37"/>
    <w:rsid w:val="008161FA"/>
    <w:rsid w:val="00820250"/>
    <w:rsid w:val="00822018"/>
    <w:rsid w:val="00823230"/>
    <w:rsid w:val="00827F6F"/>
    <w:rsid w:val="008304EB"/>
    <w:rsid w:val="0084348B"/>
    <w:rsid w:val="00844ACF"/>
    <w:rsid w:val="00853DF6"/>
    <w:rsid w:val="00853E94"/>
    <w:rsid w:val="00854F29"/>
    <w:rsid w:val="008553DE"/>
    <w:rsid w:val="008574BB"/>
    <w:rsid w:val="00863ED6"/>
    <w:rsid w:val="00870089"/>
    <w:rsid w:val="00870268"/>
    <w:rsid w:val="008739F7"/>
    <w:rsid w:val="008749D4"/>
    <w:rsid w:val="00874E05"/>
    <w:rsid w:val="00875CE7"/>
    <w:rsid w:val="0087697D"/>
    <w:rsid w:val="00881F76"/>
    <w:rsid w:val="00884749"/>
    <w:rsid w:val="0089201F"/>
    <w:rsid w:val="0089276E"/>
    <w:rsid w:val="00893A1B"/>
    <w:rsid w:val="008979D0"/>
    <w:rsid w:val="008A1109"/>
    <w:rsid w:val="008A3DB9"/>
    <w:rsid w:val="008A5B98"/>
    <w:rsid w:val="008B0675"/>
    <w:rsid w:val="008B0A86"/>
    <w:rsid w:val="008B201C"/>
    <w:rsid w:val="008B2118"/>
    <w:rsid w:val="008B34AF"/>
    <w:rsid w:val="008C3392"/>
    <w:rsid w:val="008C6248"/>
    <w:rsid w:val="008D0429"/>
    <w:rsid w:val="008D1599"/>
    <w:rsid w:val="008D4733"/>
    <w:rsid w:val="008E074A"/>
    <w:rsid w:val="008E1A7E"/>
    <w:rsid w:val="008E3287"/>
    <w:rsid w:val="008E41C7"/>
    <w:rsid w:val="008F05C1"/>
    <w:rsid w:val="008F1538"/>
    <w:rsid w:val="008F5DDA"/>
    <w:rsid w:val="00900AED"/>
    <w:rsid w:val="00901900"/>
    <w:rsid w:val="00901E09"/>
    <w:rsid w:val="009052DD"/>
    <w:rsid w:val="00907269"/>
    <w:rsid w:val="0092429D"/>
    <w:rsid w:val="00927506"/>
    <w:rsid w:val="00931B44"/>
    <w:rsid w:val="009323F0"/>
    <w:rsid w:val="00935A06"/>
    <w:rsid w:val="009368AA"/>
    <w:rsid w:val="00942E8A"/>
    <w:rsid w:val="009438E5"/>
    <w:rsid w:val="009459B1"/>
    <w:rsid w:val="009459EB"/>
    <w:rsid w:val="00950B41"/>
    <w:rsid w:val="00953E91"/>
    <w:rsid w:val="009545C4"/>
    <w:rsid w:val="00956648"/>
    <w:rsid w:val="00956EA7"/>
    <w:rsid w:val="00957872"/>
    <w:rsid w:val="009615A8"/>
    <w:rsid w:val="00965B36"/>
    <w:rsid w:val="00967C19"/>
    <w:rsid w:val="00970166"/>
    <w:rsid w:val="00971A01"/>
    <w:rsid w:val="00981952"/>
    <w:rsid w:val="00982CF9"/>
    <w:rsid w:val="00984AD9"/>
    <w:rsid w:val="00985087"/>
    <w:rsid w:val="00997BC0"/>
    <w:rsid w:val="009A04A4"/>
    <w:rsid w:val="009A147D"/>
    <w:rsid w:val="009A27B4"/>
    <w:rsid w:val="009A69B2"/>
    <w:rsid w:val="009B54D7"/>
    <w:rsid w:val="009B7360"/>
    <w:rsid w:val="009B7A32"/>
    <w:rsid w:val="009C2FEF"/>
    <w:rsid w:val="009C3685"/>
    <w:rsid w:val="009C7C97"/>
    <w:rsid w:val="009D4891"/>
    <w:rsid w:val="009E0BEC"/>
    <w:rsid w:val="009E47F6"/>
    <w:rsid w:val="009E7575"/>
    <w:rsid w:val="009F17A2"/>
    <w:rsid w:val="009F4531"/>
    <w:rsid w:val="00A045B9"/>
    <w:rsid w:val="00A055BC"/>
    <w:rsid w:val="00A10CE5"/>
    <w:rsid w:val="00A13C88"/>
    <w:rsid w:val="00A13EC8"/>
    <w:rsid w:val="00A159F8"/>
    <w:rsid w:val="00A16F66"/>
    <w:rsid w:val="00A205DC"/>
    <w:rsid w:val="00A20678"/>
    <w:rsid w:val="00A210FA"/>
    <w:rsid w:val="00A247F7"/>
    <w:rsid w:val="00A24BB3"/>
    <w:rsid w:val="00A257EC"/>
    <w:rsid w:val="00A25BE2"/>
    <w:rsid w:val="00A278C6"/>
    <w:rsid w:val="00A312AE"/>
    <w:rsid w:val="00A36A33"/>
    <w:rsid w:val="00A37F09"/>
    <w:rsid w:val="00A45604"/>
    <w:rsid w:val="00A46FA6"/>
    <w:rsid w:val="00A472FD"/>
    <w:rsid w:val="00A50F36"/>
    <w:rsid w:val="00A60843"/>
    <w:rsid w:val="00A63837"/>
    <w:rsid w:val="00A64028"/>
    <w:rsid w:val="00A662E9"/>
    <w:rsid w:val="00A727BA"/>
    <w:rsid w:val="00A75F1C"/>
    <w:rsid w:val="00A76E6B"/>
    <w:rsid w:val="00A81AFC"/>
    <w:rsid w:val="00A845C4"/>
    <w:rsid w:val="00A850D7"/>
    <w:rsid w:val="00A91035"/>
    <w:rsid w:val="00A933BE"/>
    <w:rsid w:val="00A93AFF"/>
    <w:rsid w:val="00A974A0"/>
    <w:rsid w:val="00AA2782"/>
    <w:rsid w:val="00AA3D25"/>
    <w:rsid w:val="00AB1537"/>
    <w:rsid w:val="00AB49AF"/>
    <w:rsid w:val="00AB7DA8"/>
    <w:rsid w:val="00AC194A"/>
    <w:rsid w:val="00AC1A16"/>
    <w:rsid w:val="00AC2F2B"/>
    <w:rsid w:val="00AC695B"/>
    <w:rsid w:val="00AD2B65"/>
    <w:rsid w:val="00AE13AE"/>
    <w:rsid w:val="00AE43B0"/>
    <w:rsid w:val="00AF1592"/>
    <w:rsid w:val="00AF26D0"/>
    <w:rsid w:val="00B02446"/>
    <w:rsid w:val="00B02BF7"/>
    <w:rsid w:val="00B04AB0"/>
    <w:rsid w:val="00B106DD"/>
    <w:rsid w:val="00B11D3F"/>
    <w:rsid w:val="00B122E7"/>
    <w:rsid w:val="00B12700"/>
    <w:rsid w:val="00B133E1"/>
    <w:rsid w:val="00B32C95"/>
    <w:rsid w:val="00B3587C"/>
    <w:rsid w:val="00B369A9"/>
    <w:rsid w:val="00B37F43"/>
    <w:rsid w:val="00B47809"/>
    <w:rsid w:val="00B51217"/>
    <w:rsid w:val="00B52EAC"/>
    <w:rsid w:val="00B55824"/>
    <w:rsid w:val="00B60F67"/>
    <w:rsid w:val="00B62011"/>
    <w:rsid w:val="00B62161"/>
    <w:rsid w:val="00B72438"/>
    <w:rsid w:val="00B72E34"/>
    <w:rsid w:val="00B73A97"/>
    <w:rsid w:val="00B83BD6"/>
    <w:rsid w:val="00B87A60"/>
    <w:rsid w:val="00B928B4"/>
    <w:rsid w:val="00BA0429"/>
    <w:rsid w:val="00BB1D6D"/>
    <w:rsid w:val="00BB3F8B"/>
    <w:rsid w:val="00BB40F2"/>
    <w:rsid w:val="00BC4482"/>
    <w:rsid w:val="00BC4E24"/>
    <w:rsid w:val="00BC566B"/>
    <w:rsid w:val="00BC7F3B"/>
    <w:rsid w:val="00BD0376"/>
    <w:rsid w:val="00BD4B9C"/>
    <w:rsid w:val="00BD75D6"/>
    <w:rsid w:val="00BF188B"/>
    <w:rsid w:val="00BF22CD"/>
    <w:rsid w:val="00BF4EDE"/>
    <w:rsid w:val="00BF551D"/>
    <w:rsid w:val="00BF58A0"/>
    <w:rsid w:val="00BF6A95"/>
    <w:rsid w:val="00C01DCF"/>
    <w:rsid w:val="00C03182"/>
    <w:rsid w:val="00C03632"/>
    <w:rsid w:val="00C07A93"/>
    <w:rsid w:val="00C12074"/>
    <w:rsid w:val="00C14BF9"/>
    <w:rsid w:val="00C14CD0"/>
    <w:rsid w:val="00C15378"/>
    <w:rsid w:val="00C16AC7"/>
    <w:rsid w:val="00C20824"/>
    <w:rsid w:val="00C20D50"/>
    <w:rsid w:val="00C25D41"/>
    <w:rsid w:val="00C261E5"/>
    <w:rsid w:val="00C27D2F"/>
    <w:rsid w:val="00C32A0F"/>
    <w:rsid w:val="00C330C3"/>
    <w:rsid w:val="00C35312"/>
    <w:rsid w:val="00C37D52"/>
    <w:rsid w:val="00C400DC"/>
    <w:rsid w:val="00C41635"/>
    <w:rsid w:val="00C5063B"/>
    <w:rsid w:val="00C559F4"/>
    <w:rsid w:val="00C5648F"/>
    <w:rsid w:val="00C578BB"/>
    <w:rsid w:val="00C731B2"/>
    <w:rsid w:val="00C735BC"/>
    <w:rsid w:val="00C73DA0"/>
    <w:rsid w:val="00C75E04"/>
    <w:rsid w:val="00C77D20"/>
    <w:rsid w:val="00C803DA"/>
    <w:rsid w:val="00C830B4"/>
    <w:rsid w:val="00C867D5"/>
    <w:rsid w:val="00C9012E"/>
    <w:rsid w:val="00CA09D9"/>
    <w:rsid w:val="00CA5BB6"/>
    <w:rsid w:val="00CB3694"/>
    <w:rsid w:val="00CC10BE"/>
    <w:rsid w:val="00CC24AA"/>
    <w:rsid w:val="00CC3629"/>
    <w:rsid w:val="00CC42B4"/>
    <w:rsid w:val="00CC4B6D"/>
    <w:rsid w:val="00CC60BC"/>
    <w:rsid w:val="00CC7EB4"/>
    <w:rsid w:val="00CD65A4"/>
    <w:rsid w:val="00CD7A6F"/>
    <w:rsid w:val="00CE2B4E"/>
    <w:rsid w:val="00CE51F1"/>
    <w:rsid w:val="00CE637D"/>
    <w:rsid w:val="00CF3D3F"/>
    <w:rsid w:val="00CF7311"/>
    <w:rsid w:val="00D01313"/>
    <w:rsid w:val="00D0344B"/>
    <w:rsid w:val="00D03E0A"/>
    <w:rsid w:val="00D1128A"/>
    <w:rsid w:val="00D13AD1"/>
    <w:rsid w:val="00D155E6"/>
    <w:rsid w:val="00D16E91"/>
    <w:rsid w:val="00D17D98"/>
    <w:rsid w:val="00D27298"/>
    <w:rsid w:val="00D338FB"/>
    <w:rsid w:val="00D3649B"/>
    <w:rsid w:val="00D371D5"/>
    <w:rsid w:val="00D441D6"/>
    <w:rsid w:val="00D45A1B"/>
    <w:rsid w:val="00D4670E"/>
    <w:rsid w:val="00D51C80"/>
    <w:rsid w:val="00D52BF7"/>
    <w:rsid w:val="00D6441A"/>
    <w:rsid w:val="00D6494D"/>
    <w:rsid w:val="00D70664"/>
    <w:rsid w:val="00D70734"/>
    <w:rsid w:val="00D85BE1"/>
    <w:rsid w:val="00D904F5"/>
    <w:rsid w:val="00D90570"/>
    <w:rsid w:val="00D93F2C"/>
    <w:rsid w:val="00D940ED"/>
    <w:rsid w:val="00D95244"/>
    <w:rsid w:val="00D96B7F"/>
    <w:rsid w:val="00DA202D"/>
    <w:rsid w:val="00DA27CB"/>
    <w:rsid w:val="00DA6C65"/>
    <w:rsid w:val="00DB001C"/>
    <w:rsid w:val="00DB16EF"/>
    <w:rsid w:val="00DB287B"/>
    <w:rsid w:val="00DB7C08"/>
    <w:rsid w:val="00DC1EF1"/>
    <w:rsid w:val="00DD006D"/>
    <w:rsid w:val="00DD4AF5"/>
    <w:rsid w:val="00DE0607"/>
    <w:rsid w:val="00DF08BE"/>
    <w:rsid w:val="00DF126D"/>
    <w:rsid w:val="00DF6BD9"/>
    <w:rsid w:val="00E0032F"/>
    <w:rsid w:val="00E10232"/>
    <w:rsid w:val="00E11992"/>
    <w:rsid w:val="00E15D4F"/>
    <w:rsid w:val="00E23423"/>
    <w:rsid w:val="00E27334"/>
    <w:rsid w:val="00E30473"/>
    <w:rsid w:val="00E31302"/>
    <w:rsid w:val="00E31761"/>
    <w:rsid w:val="00E320C1"/>
    <w:rsid w:val="00E335DB"/>
    <w:rsid w:val="00E4614C"/>
    <w:rsid w:val="00E56C69"/>
    <w:rsid w:val="00E60BDD"/>
    <w:rsid w:val="00E661EC"/>
    <w:rsid w:val="00E73366"/>
    <w:rsid w:val="00E74B3C"/>
    <w:rsid w:val="00E75C42"/>
    <w:rsid w:val="00E7744B"/>
    <w:rsid w:val="00E80CD1"/>
    <w:rsid w:val="00E81081"/>
    <w:rsid w:val="00E85525"/>
    <w:rsid w:val="00E859F0"/>
    <w:rsid w:val="00E877BC"/>
    <w:rsid w:val="00E90791"/>
    <w:rsid w:val="00E90E06"/>
    <w:rsid w:val="00E93C2D"/>
    <w:rsid w:val="00E93FD0"/>
    <w:rsid w:val="00E9512C"/>
    <w:rsid w:val="00E96CAA"/>
    <w:rsid w:val="00E96E37"/>
    <w:rsid w:val="00E97364"/>
    <w:rsid w:val="00E97B64"/>
    <w:rsid w:val="00EA25C7"/>
    <w:rsid w:val="00EA4824"/>
    <w:rsid w:val="00EA761C"/>
    <w:rsid w:val="00EA7CD7"/>
    <w:rsid w:val="00EB316F"/>
    <w:rsid w:val="00EC1E69"/>
    <w:rsid w:val="00EC5317"/>
    <w:rsid w:val="00EC5750"/>
    <w:rsid w:val="00ED11CD"/>
    <w:rsid w:val="00ED1329"/>
    <w:rsid w:val="00EE2818"/>
    <w:rsid w:val="00EE35B1"/>
    <w:rsid w:val="00EE477F"/>
    <w:rsid w:val="00EE4FCD"/>
    <w:rsid w:val="00EF01FC"/>
    <w:rsid w:val="00EF1010"/>
    <w:rsid w:val="00EF116F"/>
    <w:rsid w:val="00F01634"/>
    <w:rsid w:val="00F0316A"/>
    <w:rsid w:val="00F11376"/>
    <w:rsid w:val="00F11D58"/>
    <w:rsid w:val="00F14666"/>
    <w:rsid w:val="00F2264C"/>
    <w:rsid w:val="00F22C3F"/>
    <w:rsid w:val="00F25658"/>
    <w:rsid w:val="00F310C2"/>
    <w:rsid w:val="00F31916"/>
    <w:rsid w:val="00F319D7"/>
    <w:rsid w:val="00F515E4"/>
    <w:rsid w:val="00F56BBF"/>
    <w:rsid w:val="00F62CB1"/>
    <w:rsid w:val="00F6392A"/>
    <w:rsid w:val="00F7191F"/>
    <w:rsid w:val="00F77754"/>
    <w:rsid w:val="00F875CD"/>
    <w:rsid w:val="00F91488"/>
    <w:rsid w:val="00FA00B7"/>
    <w:rsid w:val="00FA0117"/>
    <w:rsid w:val="00FA3B0E"/>
    <w:rsid w:val="00FA43AE"/>
    <w:rsid w:val="00FB22E9"/>
    <w:rsid w:val="00FB4FC7"/>
    <w:rsid w:val="00FC0383"/>
    <w:rsid w:val="00FD27A5"/>
    <w:rsid w:val="00FD2949"/>
    <w:rsid w:val="00FD6511"/>
    <w:rsid w:val="00FD7B29"/>
    <w:rsid w:val="00FE035B"/>
    <w:rsid w:val="00FE6CF2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FD856-B3A6-411C-8475-BC109BDD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6">
    <w:name w:val="Hyperlink"/>
    <w:basedOn w:val="a0"/>
    <w:unhideWhenUsed/>
    <w:rsid w:val="00C5648F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6B3C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3C1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3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3C1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3C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F6A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BF6A95"/>
    <w:rPr>
      <w:lang w:val="en-GB"/>
    </w:rPr>
  </w:style>
  <w:style w:type="paragraph" w:styleId="ae">
    <w:name w:val="footer"/>
    <w:basedOn w:val="a"/>
    <w:link w:val="af"/>
    <w:uiPriority w:val="99"/>
    <w:unhideWhenUsed/>
    <w:rsid w:val="0008259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25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0B7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BD0376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BD0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52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425A3-D924-468D-8442-905D5FC1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Иманалиев Кубанычбек (приком сотр)</cp:lastModifiedBy>
  <cp:revision>2</cp:revision>
  <cp:lastPrinted>2020-01-23T08:34:00Z</cp:lastPrinted>
  <dcterms:created xsi:type="dcterms:W3CDTF">2020-02-14T05:19:00Z</dcterms:created>
  <dcterms:modified xsi:type="dcterms:W3CDTF">2020-02-14T05:19:00Z</dcterms:modified>
</cp:coreProperties>
</file>